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39" w:rsidRPr="00FA6273" w:rsidRDefault="00823639" w:rsidP="00823639">
      <w:pPr>
        <w:spacing w:line="580" w:lineRule="exact"/>
        <w:ind w:left="1699" w:hangingChars="531" w:hanging="1699"/>
        <w:jc w:val="left"/>
        <w:rPr>
          <w:szCs w:val="32"/>
        </w:rPr>
      </w:pPr>
      <w:r w:rsidRPr="00FA6273">
        <w:rPr>
          <w:rFonts w:eastAsia="黑体"/>
          <w:szCs w:val="32"/>
        </w:rPr>
        <w:t>附件</w:t>
      </w:r>
      <w:r w:rsidRPr="00FA6273">
        <w:rPr>
          <w:szCs w:val="32"/>
        </w:rPr>
        <w:t>1</w:t>
      </w:r>
    </w:p>
    <w:p w:rsidR="00823639" w:rsidRPr="00FA6273" w:rsidRDefault="00823639" w:rsidP="00823639">
      <w:pPr>
        <w:widowControl/>
        <w:adjustRightInd w:val="0"/>
        <w:snapToGrid w:val="0"/>
        <w:spacing w:beforeLines="100" w:before="312" w:afterLines="100" w:after="312" w:line="580" w:lineRule="exact"/>
        <w:jc w:val="center"/>
        <w:outlineLvl w:val="0"/>
        <w:rPr>
          <w:rFonts w:eastAsia="宋体"/>
          <w:b/>
          <w:bCs/>
          <w:kern w:val="0"/>
          <w:sz w:val="36"/>
          <w:szCs w:val="36"/>
          <w:lang w:val="zh-CN"/>
        </w:rPr>
      </w:pPr>
      <w:r w:rsidRPr="00FA6273">
        <w:rPr>
          <w:rFonts w:eastAsia="宋体"/>
          <w:b/>
          <w:bCs/>
          <w:kern w:val="0"/>
          <w:sz w:val="36"/>
          <w:szCs w:val="36"/>
          <w:lang w:val="zh-CN"/>
        </w:rPr>
        <w:t>《大连商品交易所豆油期货合约》修正案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9"/>
        <w:gridCol w:w="6151"/>
      </w:tblGrid>
      <w:tr w:rsidR="00823639" w:rsidRPr="00FA6273" w:rsidTr="00ED08CE">
        <w:trPr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交易品种</w:t>
            </w:r>
          </w:p>
        </w:tc>
        <w:tc>
          <w:tcPr>
            <w:tcW w:w="6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大豆原油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交易单位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10</w:t>
            </w:r>
            <w:r w:rsidRPr="00FA6273">
              <w:t>吨</w:t>
            </w:r>
            <w:r w:rsidRPr="00FA6273">
              <w:t>/</w:t>
            </w:r>
            <w:r w:rsidRPr="00FA6273">
              <w:t>手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报价单位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元（人民币）</w:t>
            </w:r>
            <w:r w:rsidRPr="00FA6273">
              <w:t>/</w:t>
            </w:r>
            <w:r w:rsidRPr="00FA6273">
              <w:t>吨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最小变动价位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2</w:t>
            </w:r>
            <w:r w:rsidRPr="00FA6273">
              <w:t>元</w:t>
            </w:r>
            <w:r w:rsidRPr="00FA6273">
              <w:t>/</w:t>
            </w:r>
            <w:r w:rsidRPr="00FA6273">
              <w:t>吨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涨跌停板幅度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上一交易日结算价的</w:t>
            </w:r>
            <w:r w:rsidRPr="00FA6273">
              <w:t>4</w:t>
            </w:r>
            <w:r w:rsidRPr="00FA6273">
              <w:t>％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合约月份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1,3,5,7,8,9,11,12</w:t>
            </w:r>
            <w:r w:rsidRPr="00FA6273">
              <w:t>月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交易时间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每周一至周五上午</w:t>
            </w:r>
            <w:r w:rsidRPr="00FA6273">
              <w:t>9:00</w:t>
            </w:r>
            <w:r w:rsidRPr="00FA6273">
              <w:t>～</w:t>
            </w:r>
            <w:r w:rsidRPr="00FA6273">
              <w:t>11:30,</w:t>
            </w:r>
            <w:r w:rsidRPr="00FA6273">
              <w:t>下午</w:t>
            </w:r>
            <w:r w:rsidRPr="00FA6273">
              <w:t>13:30</w:t>
            </w:r>
            <w:r w:rsidRPr="00FA6273">
              <w:t>～</w:t>
            </w:r>
            <w:r w:rsidRPr="00FA6273">
              <w:t>15:00</w:t>
            </w:r>
            <w:r w:rsidRPr="00FA6273">
              <w:t>，以及交易所规定的其他时间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最后交易日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合约月份第</w:t>
            </w:r>
            <w:r w:rsidRPr="00FA6273">
              <w:t>10</w:t>
            </w:r>
            <w:r w:rsidRPr="00FA6273">
              <w:t>个交易日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最后交割日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最后交易日后第</w:t>
            </w:r>
            <w:r w:rsidRPr="00FA6273">
              <w:t>3</w:t>
            </w:r>
            <w:r w:rsidRPr="00FA6273">
              <w:t>个交易日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交割等级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大连商品交易所豆油交割质量标准</w:t>
            </w:r>
            <w:r w:rsidRPr="00FA6273">
              <w:rPr>
                <w:bCs/>
                <w:szCs w:val="32"/>
                <w:shd w:val="pct10" w:color="auto" w:fill="FFFFFF"/>
              </w:rPr>
              <w:t>（</w:t>
            </w:r>
            <w:r w:rsidRPr="00FA6273">
              <w:rPr>
                <w:bCs/>
                <w:szCs w:val="32"/>
                <w:shd w:val="pct10" w:color="auto" w:fill="FFFFFF"/>
              </w:rPr>
              <w:t>F/DCE Y002-2020</w:t>
            </w:r>
            <w:r w:rsidRPr="00FA6273">
              <w:rPr>
                <w:bCs/>
                <w:szCs w:val="32"/>
                <w:shd w:val="pct10" w:color="auto" w:fill="FFFFFF"/>
              </w:rPr>
              <w:t>）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交割地点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大连商品交易所豆油指定交割仓库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最低交易保证金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合约价值的</w:t>
            </w:r>
            <w:r w:rsidRPr="00FA6273">
              <w:t>5</w:t>
            </w:r>
            <w:r w:rsidRPr="00FA6273">
              <w:t>％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交割方式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实物交割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交易代码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Y</w:t>
            </w:r>
          </w:p>
        </w:tc>
      </w:tr>
      <w:tr w:rsidR="00823639" w:rsidRPr="00FA6273" w:rsidTr="00ED08CE">
        <w:trPr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上市交易所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3639" w:rsidRPr="00FA6273" w:rsidRDefault="00823639" w:rsidP="00ED08CE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</w:t>
            </w:r>
          </w:p>
        </w:tc>
      </w:tr>
    </w:tbl>
    <w:p w:rsidR="0096705E" w:rsidRPr="00823639" w:rsidRDefault="00823639" w:rsidP="00A26E24">
      <w:pPr>
        <w:widowControl/>
        <w:shd w:val="clear" w:color="auto" w:fill="FFFFFF"/>
        <w:spacing w:line="580" w:lineRule="exact"/>
        <w:ind w:firstLineChars="200" w:firstLine="560"/>
      </w:pPr>
      <w:r w:rsidRPr="00FA6273">
        <w:rPr>
          <w:rFonts w:eastAsia="楷体"/>
          <w:color w:val="000000"/>
          <w:sz w:val="28"/>
          <w:szCs w:val="28"/>
        </w:rPr>
        <w:t>注：阴影部分为新增内容。</w:t>
      </w:r>
      <w:bookmarkStart w:id="0" w:name="_GoBack"/>
      <w:bookmarkEnd w:id="0"/>
    </w:p>
    <w:sectPr w:rsidR="0096705E" w:rsidRPr="0082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39" w:rsidRDefault="00823639" w:rsidP="00823639">
      <w:r>
        <w:separator/>
      </w:r>
    </w:p>
  </w:endnote>
  <w:endnote w:type="continuationSeparator" w:id="0">
    <w:p w:rsidR="00823639" w:rsidRDefault="00823639" w:rsidP="0082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39" w:rsidRDefault="00823639" w:rsidP="00823639">
      <w:r>
        <w:separator/>
      </w:r>
    </w:p>
  </w:footnote>
  <w:footnote w:type="continuationSeparator" w:id="0">
    <w:p w:rsidR="00823639" w:rsidRDefault="00823639" w:rsidP="0082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4B"/>
    <w:rsid w:val="0058284B"/>
    <w:rsid w:val="00823639"/>
    <w:rsid w:val="0096705E"/>
    <w:rsid w:val="00A26E24"/>
    <w:rsid w:val="00C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9CE9DF-DB54-4C02-91BE-D5D746D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3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6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6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170</Characters>
  <Application>Microsoft Office Word</Application>
  <DocSecurity>0</DocSecurity>
  <Lines>8</Lines>
  <Paragraphs>3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3</cp:revision>
  <dcterms:created xsi:type="dcterms:W3CDTF">2020-12-11T07:02:00Z</dcterms:created>
  <dcterms:modified xsi:type="dcterms:W3CDTF">2020-12-11T07:36:00Z</dcterms:modified>
</cp:coreProperties>
</file>