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9C7E" w14:textId="77777777" w:rsidR="00BB77D7" w:rsidRPr="00BB77D7" w:rsidRDefault="00BB77D7" w:rsidP="00BB77D7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BB77D7"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14:paraId="0F9869B7" w14:textId="77777777" w:rsidR="00BB77D7" w:rsidRPr="002D3CB5" w:rsidRDefault="00BB77D7" w:rsidP="00BB77D7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51C4015" w14:textId="77777777" w:rsidR="00BB77D7" w:rsidRPr="002D3CB5" w:rsidRDefault="00BB77D7" w:rsidP="00BB77D7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2D3CB5">
        <w:rPr>
          <w:rFonts w:ascii="宋体" w:hAnsi="宋体" w:hint="eastAsia"/>
          <w:b/>
          <w:sz w:val="44"/>
          <w:szCs w:val="44"/>
        </w:rPr>
        <w:t>大连商品交易所液化石油气期货合约</w:t>
      </w:r>
    </w:p>
    <w:p w14:paraId="07D36516" w14:textId="77777777" w:rsidR="00BB77D7" w:rsidRPr="002D3CB5" w:rsidRDefault="00BB77D7" w:rsidP="00BB77D7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2D3CB5">
        <w:rPr>
          <w:rFonts w:ascii="宋体" w:hAnsi="宋体" w:hint="eastAsia"/>
          <w:b/>
          <w:sz w:val="44"/>
          <w:szCs w:val="44"/>
        </w:rPr>
        <w:t>（征求意见稿）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04"/>
      </w:tblGrid>
      <w:tr w:rsidR="00BB77D7" w:rsidRPr="002D3CB5" w14:paraId="6E707EBB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F58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交易品种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F34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液化石油气</w:t>
            </w:r>
          </w:p>
        </w:tc>
      </w:tr>
      <w:tr w:rsidR="00BB77D7" w:rsidRPr="002D3CB5" w14:paraId="07116874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BAE6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交易单位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0A35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/>
                <w:sz w:val="32"/>
                <w:szCs w:val="32"/>
              </w:rPr>
              <w:t>20</w:t>
            </w:r>
            <w:r w:rsidRPr="002D3CB5">
              <w:rPr>
                <w:rFonts w:eastAsia="仿宋_GB2312" w:hint="eastAsia"/>
                <w:sz w:val="32"/>
                <w:szCs w:val="32"/>
              </w:rPr>
              <w:t>吨</w:t>
            </w:r>
            <w:r w:rsidRPr="002D3CB5">
              <w:rPr>
                <w:rFonts w:eastAsia="仿宋_GB2312"/>
                <w:sz w:val="32"/>
                <w:szCs w:val="32"/>
              </w:rPr>
              <w:t>/</w:t>
            </w:r>
            <w:r w:rsidRPr="002D3CB5">
              <w:rPr>
                <w:rFonts w:eastAsia="仿宋_GB2312" w:hint="eastAsia"/>
                <w:sz w:val="32"/>
                <w:szCs w:val="32"/>
              </w:rPr>
              <w:t>手</w:t>
            </w:r>
          </w:p>
        </w:tc>
      </w:tr>
      <w:tr w:rsidR="00BB77D7" w:rsidRPr="002D3CB5" w14:paraId="550BB07F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CB69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报价单位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477F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元（人民币）</w:t>
            </w:r>
            <w:r w:rsidRPr="002D3CB5">
              <w:rPr>
                <w:rFonts w:eastAsia="仿宋_GB2312"/>
                <w:sz w:val="32"/>
                <w:szCs w:val="32"/>
              </w:rPr>
              <w:t>/</w:t>
            </w:r>
            <w:r w:rsidRPr="002D3CB5">
              <w:rPr>
                <w:rFonts w:eastAsia="仿宋_GB2312" w:hint="eastAsia"/>
                <w:sz w:val="32"/>
                <w:szCs w:val="32"/>
              </w:rPr>
              <w:t>吨</w:t>
            </w:r>
          </w:p>
        </w:tc>
      </w:tr>
      <w:tr w:rsidR="00BB77D7" w:rsidRPr="002D3CB5" w14:paraId="039BA604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E6A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最小变动价位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6006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/>
                <w:sz w:val="32"/>
                <w:szCs w:val="32"/>
              </w:rPr>
              <w:t>1</w:t>
            </w:r>
            <w:r w:rsidRPr="002D3CB5">
              <w:rPr>
                <w:rFonts w:eastAsia="仿宋_GB2312" w:hint="eastAsia"/>
                <w:sz w:val="32"/>
                <w:szCs w:val="32"/>
              </w:rPr>
              <w:t>元</w:t>
            </w:r>
            <w:r w:rsidRPr="002D3CB5">
              <w:rPr>
                <w:rFonts w:eastAsia="仿宋_GB2312"/>
                <w:sz w:val="32"/>
                <w:szCs w:val="32"/>
              </w:rPr>
              <w:t>/</w:t>
            </w:r>
            <w:r w:rsidRPr="002D3CB5">
              <w:rPr>
                <w:rFonts w:eastAsia="仿宋_GB2312" w:hint="eastAsia"/>
                <w:sz w:val="32"/>
                <w:szCs w:val="32"/>
              </w:rPr>
              <w:t>吨</w:t>
            </w:r>
          </w:p>
        </w:tc>
      </w:tr>
      <w:tr w:rsidR="00BB77D7" w:rsidRPr="002D3CB5" w14:paraId="253353EC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725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涨跌停板幅度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90F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上一交易日结算价的</w:t>
            </w:r>
            <w:r w:rsidRPr="002D3CB5">
              <w:rPr>
                <w:rFonts w:eastAsia="仿宋_GB2312"/>
                <w:sz w:val="32"/>
                <w:szCs w:val="32"/>
              </w:rPr>
              <w:t>4</w:t>
            </w:r>
            <w:r w:rsidRPr="002D3CB5">
              <w:rPr>
                <w:rFonts w:eastAsia="仿宋_GB2312" w:hint="eastAsia"/>
                <w:sz w:val="32"/>
                <w:szCs w:val="32"/>
              </w:rPr>
              <w:t>％</w:t>
            </w:r>
          </w:p>
        </w:tc>
      </w:tr>
      <w:tr w:rsidR="00BB77D7" w:rsidRPr="002D3CB5" w14:paraId="10913D64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434D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合约月份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C527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/>
                <w:sz w:val="32"/>
                <w:szCs w:val="32"/>
              </w:rPr>
              <w:t>1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2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3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4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5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6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7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8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9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10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11</w:t>
            </w:r>
            <w:r w:rsidRPr="002D3CB5">
              <w:rPr>
                <w:rFonts w:eastAsia="仿宋_GB2312" w:hint="eastAsia"/>
                <w:sz w:val="32"/>
                <w:szCs w:val="32"/>
              </w:rPr>
              <w:t>、</w:t>
            </w:r>
            <w:r w:rsidRPr="002D3CB5">
              <w:rPr>
                <w:rFonts w:eastAsia="仿宋_GB2312"/>
                <w:sz w:val="32"/>
                <w:szCs w:val="32"/>
              </w:rPr>
              <w:t>12</w:t>
            </w:r>
            <w:r w:rsidRPr="002D3CB5">
              <w:rPr>
                <w:rFonts w:eastAsia="仿宋_GB2312" w:hint="eastAsia"/>
                <w:sz w:val="32"/>
                <w:szCs w:val="32"/>
              </w:rPr>
              <w:t>月</w:t>
            </w:r>
          </w:p>
        </w:tc>
      </w:tr>
      <w:tr w:rsidR="00BB77D7" w:rsidRPr="002D3CB5" w14:paraId="00A79B70" w14:textId="77777777" w:rsidTr="00036FD6">
        <w:trPr>
          <w:trHeight w:val="1545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DF19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交易时间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DA5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每周一至周五上午</w:t>
            </w:r>
            <w:r w:rsidRPr="002D3CB5">
              <w:rPr>
                <w:rFonts w:eastAsia="仿宋_GB2312"/>
                <w:sz w:val="32"/>
                <w:szCs w:val="32"/>
              </w:rPr>
              <w:t>9:00</w:t>
            </w:r>
            <w:r w:rsidRPr="002D3CB5">
              <w:rPr>
                <w:rFonts w:eastAsia="仿宋_GB2312" w:hint="eastAsia"/>
                <w:sz w:val="32"/>
                <w:szCs w:val="32"/>
              </w:rPr>
              <w:t>～</w:t>
            </w:r>
            <w:r w:rsidRPr="002D3CB5">
              <w:rPr>
                <w:rFonts w:eastAsia="仿宋_GB2312"/>
                <w:sz w:val="32"/>
                <w:szCs w:val="32"/>
              </w:rPr>
              <w:t>11:30</w:t>
            </w:r>
            <w:r w:rsidRPr="002D3CB5">
              <w:rPr>
                <w:rFonts w:eastAsia="仿宋_GB2312" w:hint="eastAsia"/>
                <w:sz w:val="32"/>
                <w:szCs w:val="32"/>
              </w:rPr>
              <w:t>，下午</w:t>
            </w:r>
            <w:r w:rsidRPr="002D3CB5">
              <w:rPr>
                <w:rFonts w:eastAsia="仿宋_GB2312"/>
                <w:sz w:val="32"/>
                <w:szCs w:val="32"/>
              </w:rPr>
              <w:t>13:30</w:t>
            </w:r>
            <w:r w:rsidRPr="002D3CB5">
              <w:rPr>
                <w:rFonts w:eastAsia="仿宋_GB2312" w:hint="eastAsia"/>
                <w:sz w:val="32"/>
                <w:szCs w:val="32"/>
              </w:rPr>
              <w:t>～</w:t>
            </w:r>
            <w:r w:rsidRPr="002D3CB5">
              <w:rPr>
                <w:rFonts w:eastAsia="仿宋_GB2312"/>
                <w:sz w:val="32"/>
                <w:szCs w:val="32"/>
              </w:rPr>
              <w:t>15:00</w:t>
            </w:r>
            <w:r w:rsidRPr="002D3CB5">
              <w:rPr>
                <w:rFonts w:eastAsia="仿宋_GB2312" w:hint="eastAsia"/>
                <w:sz w:val="32"/>
                <w:szCs w:val="32"/>
              </w:rPr>
              <w:t>，以及交易所规定的其他时间</w:t>
            </w:r>
          </w:p>
        </w:tc>
      </w:tr>
      <w:tr w:rsidR="00BB77D7" w:rsidRPr="002D3CB5" w14:paraId="2969F353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8A8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最后交易日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DBE0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合约月份倒数第</w:t>
            </w:r>
            <w:r w:rsidRPr="002D3CB5">
              <w:rPr>
                <w:rFonts w:eastAsia="仿宋_GB2312"/>
                <w:sz w:val="32"/>
                <w:szCs w:val="32"/>
              </w:rPr>
              <w:t>4</w:t>
            </w:r>
            <w:r w:rsidRPr="002D3CB5">
              <w:rPr>
                <w:rFonts w:eastAsia="仿宋_GB2312" w:hint="eastAsia"/>
                <w:sz w:val="32"/>
                <w:szCs w:val="32"/>
              </w:rPr>
              <w:t>个交易日</w:t>
            </w:r>
          </w:p>
        </w:tc>
      </w:tr>
      <w:tr w:rsidR="00BB77D7" w:rsidRPr="002D3CB5" w14:paraId="10A24406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6D8C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最后交割日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F1E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最后交易日后第</w:t>
            </w:r>
            <w:r w:rsidRPr="002D3CB5">
              <w:rPr>
                <w:rFonts w:eastAsia="仿宋_GB2312"/>
                <w:sz w:val="32"/>
                <w:szCs w:val="32"/>
              </w:rPr>
              <w:t>3</w:t>
            </w:r>
            <w:r w:rsidRPr="002D3CB5">
              <w:rPr>
                <w:rFonts w:eastAsia="仿宋_GB2312" w:hint="eastAsia"/>
                <w:sz w:val="32"/>
                <w:szCs w:val="32"/>
              </w:rPr>
              <w:t>个交易日</w:t>
            </w:r>
          </w:p>
        </w:tc>
      </w:tr>
      <w:tr w:rsidR="00BB77D7" w:rsidRPr="002D3CB5" w14:paraId="69971968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50A7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交割等级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F289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大连商品交易所液化石油气交割质量标准（</w:t>
            </w:r>
            <w:r w:rsidRPr="002D3CB5">
              <w:rPr>
                <w:rFonts w:eastAsia="仿宋_GB2312"/>
                <w:sz w:val="32"/>
                <w:szCs w:val="32"/>
              </w:rPr>
              <w:t>F/DCE PG001-20</w:t>
            </w:r>
            <w:r w:rsidRPr="002D3CB5">
              <w:rPr>
                <w:rFonts w:eastAsia="仿宋_GB2312" w:hint="eastAsia"/>
                <w:sz w:val="32"/>
                <w:szCs w:val="32"/>
              </w:rPr>
              <w:t>20</w:t>
            </w:r>
            <w:r w:rsidRPr="002D3CB5"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BB77D7" w:rsidRPr="002D3CB5" w14:paraId="190DADCC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7FD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交割地点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F39D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大连商品交易所液化石油气指定交割仓库</w:t>
            </w:r>
          </w:p>
        </w:tc>
      </w:tr>
      <w:tr w:rsidR="00BB77D7" w:rsidRPr="002D3CB5" w14:paraId="60C542FE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3D5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最低交易保证金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691D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合约价值的</w:t>
            </w:r>
            <w:r w:rsidRPr="002D3CB5">
              <w:rPr>
                <w:rFonts w:eastAsia="仿宋_GB2312"/>
                <w:sz w:val="32"/>
                <w:szCs w:val="32"/>
              </w:rPr>
              <w:t>5</w:t>
            </w:r>
            <w:r w:rsidRPr="002D3CB5">
              <w:rPr>
                <w:rFonts w:eastAsia="仿宋_GB2312" w:hint="eastAsia"/>
                <w:sz w:val="32"/>
                <w:szCs w:val="32"/>
              </w:rPr>
              <w:t>％</w:t>
            </w:r>
          </w:p>
        </w:tc>
      </w:tr>
      <w:tr w:rsidR="00BB77D7" w:rsidRPr="002D3CB5" w14:paraId="6955B952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F2BA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交割方式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84FD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实物交割</w:t>
            </w:r>
          </w:p>
        </w:tc>
      </w:tr>
      <w:tr w:rsidR="00BB77D7" w:rsidRPr="002D3CB5" w14:paraId="14EA669C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6FB5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交易代码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254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/>
                <w:sz w:val="32"/>
                <w:szCs w:val="32"/>
              </w:rPr>
              <w:t>PG</w:t>
            </w:r>
          </w:p>
        </w:tc>
      </w:tr>
      <w:tr w:rsidR="00BB77D7" w:rsidRPr="002D3CB5" w14:paraId="29F1BD51" w14:textId="77777777" w:rsidTr="00036FD6">
        <w:trPr>
          <w:trHeight w:val="2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D31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上市交易所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8ECA" w14:textId="77777777" w:rsidR="00BB77D7" w:rsidRPr="002D3CB5" w:rsidRDefault="00BB77D7" w:rsidP="00036FD6">
            <w:pPr>
              <w:spacing w:line="2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3CB5">
              <w:rPr>
                <w:rFonts w:eastAsia="仿宋_GB2312" w:hint="eastAsia"/>
                <w:sz w:val="32"/>
                <w:szCs w:val="32"/>
              </w:rPr>
              <w:t>大连商品交易所</w:t>
            </w:r>
          </w:p>
        </w:tc>
      </w:tr>
    </w:tbl>
    <w:p w14:paraId="39F88F6A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A113" w14:textId="77777777" w:rsidR="00BB77D7" w:rsidRDefault="00BB77D7" w:rsidP="00BB77D7">
      <w:r>
        <w:separator/>
      </w:r>
    </w:p>
  </w:endnote>
  <w:endnote w:type="continuationSeparator" w:id="0">
    <w:p w14:paraId="494005A4" w14:textId="77777777" w:rsidR="00BB77D7" w:rsidRDefault="00BB77D7" w:rsidP="00BB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0BB6" w14:textId="77777777" w:rsidR="00BB77D7" w:rsidRDefault="00BB77D7" w:rsidP="00BB77D7">
      <w:r>
        <w:separator/>
      </w:r>
    </w:p>
  </w:footnote>
  <w:footnote w:type="continuationSeparator" w:id="0">
    <w:p w14:paraId="1AB2FE9A" w14:textId="77777777" w:rsidR="00BB77D7" w:rsidRDefault="00BB77D7" w:rsidP="00BB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8"/>
    <w:rsid w:val="00224528"/>
    <w:rsid w:val="007B1EC4"/>
    <w:rsid w:val="00A2554E"/>
    <w:rsid w:val="00B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4C81"/>
  <w15:chartTrackingRefBased/>
  <w15:docId w15:val="{01E7FC27-67BB-4A37-9BE4-3957538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77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7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D8045-43AE-491E-A8CB-9B5C4139D86E}"/>
</file>

<file path=customXml/itemProps2.xml><?xml version="1.0" encoding="utf-8"?>
<ds:datastoreItem xmlns:ds="http://schemas.openxmlformats.org/officeDocument/2006/customXml" ds:itemID="{AC47C025-E116-4BE8-AF85-FB7F2B949A85}"/>
</file>

<file path=customXml/itemProps3.xml><?xml version="1.0" encoding="utf-8"?>
<ds:datastoreItem xmlns:ds="http://schemas.openxmlformats.org/officeDocument/2006/customXml" ds:itemID="{840A9AEF-AC18-4957-B333-225BB4C8E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2020-03-09T10:39:00Z</dcterms:created>
  <dcterms:modified xsi:type="dcterms:W3CDTF">2020-03-09T10:40:00Z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