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7EB" w:rsidRPr="009F3ED3" w:rsidRDefault="00D377EB" w:rsidP="00D377EB">
      <w:pPr>
        <w:spacing w:line="580" w:lineRule="exact"/>
        <w:jc w:val="left"/>
        <w:rPr>
          <w:rFonts w:eastAsia="仿宋_GB2312"/>
          <w:sz w:val="32"/>
          <w:szCs w:val="32"/>
        </w:rPr>
      </w:pPr>
      <w:r w:rsidRPr="009F3ED3">
        <w:rPr>
          <w:rFonts w:ascii="黑体" w:eastAsia="黑体" w:hAnsi="黑体" w:hint="eastAsia"/>
          <w:color w:val="333333"/>
          <w:sz w:val="32"/>
          <w:szCs w:val="32"/>
        </w:rPr>
        <w:t>附件2</w:t>
      </w:r>
    </w:p>
    <w:p w:rsidR="00D377EB" w:rsidRPr="009F3ED3" w:rsidRDefault="00D377EB" w:rsidP="00D377EB">
      <w:pPr>
        <w:pStyle w:val="a5"/>
        <w:shd w:val="clear" w:color="auto" w:fill="FFFFFF"/>
        <w:spacing w:before="0" w:beforeAutospacing="0" w:after="0" w:afterAutospacing="0" w:line="580" w:lineRule="exact"/>
        <w:jc w:val="both"/>
        <w:rPr>
          <w:rFonts w:ascii="黑体" w:eastAsia="黑体" w:hAnsi="黑体"/>
          <w:color w:val="333333"/>
          <w:sz w:val="32"/>
          <w:szCs w:val="32"/>
        </w:rPr>
      </w:pPr>
    </w:p>
    <w:p w:rsidR="00D377EB" w:rsidRPr="00B30BAC" w:rsidRDefault="00D377EB" w:rsidP="00D377EB">
      <w:pPr>
        <w:pStyle w:val="a5"/>
        <w:shd w:val="clear" w:color="auto" w:fill="FFFFFF"/>
        <w:spacing w:before="0" w:beforeAutospacing="0" w:after="0" w:afterAutospacing="0" w:line="580" w:lineRule="exact"/>
        <w:jc w:val="center"/>
        <w:rPr>
          <w:rFonts w:cs="Times New Roman"/>
          <w:b/>
          <w:kern w:val="2"/>
          <w:sz w:val="44"/>
          <w:szCs w:val="44"/>
        </w:rPr>
      </w:pPr>
      <w:r w:rsidRPr="00B30BAC">
        <w:rPr>
          <w:rFonts w:cs="Times New Roman" w:hint="eastAsia"/>
          <w:b/>
          <w:kern w:val="2"/>
          <w:sz w:val="44"/>
          <w:szCs w:val="44"/>
        </w:rPr>
        <w:t>调整后的纤维板指定交割仓库</w:t>
      </w:r>
    </w:p>
    <w:p w:rsidR="00D377EB" w:rsidRPr="00B30BAC" w:rsidRDefault="00D377EB" w:rsidP="00D377EB">
      <w:pPr>
        <w:pStyle w:val="a5"/>
        <w:shd w:val="clear" w:color="auto" w:fill="FFFFFF"/>
        <w:spacing w:before="0" w:beforeAutospacing="0" w:after="0" w:afterAutospacing="0" w:line="580" w:lineRule="exact"/>
        <w:jc w:val="center"/>
        <w:rPr>
          <w:rFonts w:cs="Times New Roman"/>
          <w:b/>
          <w:kern w:val="2"/>
          <w:sz w:val="44"/>
          <w:szCs w:val="44"/>
        </w:rPr>
      </w:pPr>
      <w:bookmarkStart w:id="0" w:name="_GoBack"/>
      <w:bookmarkEnd w:id="0"/>
      <w:r w:rsidRPr="00B30BAC">
        <w:rPr>
          <w:rFonts w:cs="Times New Roman" w:hint="eastAsia"/>
          <w:b/>
          <w:kern w:val="2"/>
          <w:sz w:val="44"/>
          <w:szCs w:val="44"/>
        </w:rPr>
        <w:t>入出库费用最高限价</w:t>
      </w:r>
    </w:p>
    <w:p w:rsidR="00D377EB" w:rsidRPr="00B30BAC" w:rsidRDefault="00D377EB" w:rsidP="00D377EB">
      <w:pPr>
        <w:pStyle w:val="a5"/>
        <w:shd w:val="clear" w:color="auto" w:fill="FFFFFF"/>
        <w:spacing w:before="0" w:beforeAutospacing="0" w:after="0" w:afterAutospacing="0" w:line="580" w:lineRule="exact"/>
        <w:jc w:val="center"/>
        <w:rPr>
          <w:rFonts w:cs="Times New Roman"/>
          <w:b/>
          <w:kern w:val="2"/>
          <w:sz w:val="44"/>
          <w:szCs w:val="44"/>
        </w:rPr>
      </w:pPr>
    </w:p>
    <w:tbl>
      <w:tblPr>
        <w:tblpPr w:leftFromText="180" w:rightFromText="180" w:vertAnchor="text" w:horzAnchor="margin" w:tblpXSpec="center" w:tblpY="31"/>
        <w:tblW w:w="7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138"/>
        <w:gridCol w:w="2122"/>
        <w:gridCol w:w="1276"/>
        <w:gridCol w:w="1275"/>
      </w:tblGrid>
      <w:tr w:rsidR="00D377EB" w:rsidRPr="00B30BAC" w:rsidTr="007F0E30">
        <w:trPr>
          <w:trHeight w:val="285"/>
        </w:trPr>
        <w:tc>
          <w:tcPr>
            <w:tcW w:w="1701" w:type="dxa"/>
            <w:vAlign w:val="center"/>
          </w:tcPr>
          <w:p w:rsidR="00D377EB" w:rsidRPr="00B30BAC" w:rsidRDefault="00D377EB" w:rsidP="007F0E30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B30BAC">
              <w:rPr>
                <w:b/>
                <w:bCs/>
                <w:color w:val="000000"/>
                <w:kern w:val="0"/>
                <w:sz w:val="20"/>
                <w:szCs w:val="20"/>
              </w:rPr>
              <w:t>收费项目</w:t>
            </w:r>
          </w:p>
        </w:tc>
        <w:tc>
          <w:tcPr>
            <w:tcW w:w="1138" w:type="dxa"/>
            <w:vAlign w:val="center"/>
          </w:tcPr>
          <w:p w:rsidR="00D377EB" w:rsidRPr="00B30BAC" w:rsidRDefault="00D377EB" w:rsidP="007F0E30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B30BAC">
              <w:rPr>
                <w:b/>
                <w:bCs/>
                <w:color w:val="000000"/>
                <w:kern w:val="0"/>
                <w:sz w:val="20"/>
                <w:szCs w:val="20"/>
              </w:rPr>
              <w:t>计量</w:t>
            </w:r>
          </w:p>
        </w:tc>
        <w:tc>
          <w:tcPr>
            <w:tcW w:w="2122" w:type="dxa"/>
            <w:vAlign w:val="center"/>
          </w:tcPr>
          <w:p w:rsidR="00D377EB" w:rsidRPr="00B30BAC" w:rsidRDefault="00D377EB" w:rsidP="007F0E30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B30BAC">
              <w:rPr>
                <w:b/>
                <w:bCs/>
                <w:color w:val="000000"/>
                <w:kern w:val="0"/>
                <w:sz w:val="20"/>
                <w:szCs w:val="20"/>
              </w:rPr>
              <w:t>主要作业内容</w:t>
            </w:r>
          </w:p>
        </w:tc>
        <w:tc>
          <w:tcPr>
            <w:tcW w:w="1276" w:type="dxa"/>
            <w:vAlign w:val="center"/>
          </w:tcPr>
          <w:p w:rsidR="00D377EB" w:rsidRPr="00B30BAC" w:rsidRDefault="00D377EB" w:rsidP="007F0E30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B30BAC">
              <w:rPr>
                <w:b/>
                <w:bCs/>
                <w:color w:val="000000"/>
                <w:kern w:val="0"/>
                <w:sz w:val="20"/>
                <w:szCs w:val="20"/>
              </w:rPr>
              <w:t>常州</w:t>
            </w:r>
            <w:proofErr w:type="gramStart"/>
            <w:r w:rsidRPr="00B30BAC">
              <w:rPr>
                <w:b/>
                <w:bCs/>
                <w:color w:val="000000"/>
                <w:kern w:val="0"/>
                <w:sz w:val="20"/>
                <w:szCs w:val="20"/>
              </w:rPr>
              <w:t>奔牛港</w:t>
            </w:r>
            <w:proofErr w:type="gramEnd"/>
          </w:p>
        </w:tc>
        <w:tc>
          <w:tcPr>
            <w:tcW w:w="1275" w:type="dxa"/>
            <w:vAlign w:val="center"/>
          </w:tcPr>
          <w:p w:rsidR="00D377EB" w:rsidRPr="00B30BAC" w:rsidRDefault="00D377EB" w:rsidP="007F0E30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B30BAC">
              <w:rPr>
                <w:b/>
                <w:bCs/>
                <w:color w:val="000000"/>
                <w:kern w:val="0"/>
                <w:sz w:val="20"/>
                <w:szCs w:val="20"/>
              </w:rPr>
              <w:t>镇江惠龙港</w:t>
            </w:r>
          </w:p>
        </w:tc>
      </w:tr>
      <w:tr w:rsidR="00D377EB" w:rsidRPr="00B30BAC" w:rsidTr="007F0E30">
        <w:trPr>
          <w:trHeight w:val="855"/>
        </w:trPr>
        <w:tc>
          <w:tcPr>
            <w:tcW w:w="1701" w:type="dxa"/>
            <w:vAlign w:val="center"/>
          </w:tcPr>
          <w:p w:rsidR="00D377EB" w:rsidRPr="00B30BAC" w:rsidRDefault="00D377EB" w:rsidP="007F0E3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0BAC">
              <w:rPr>
                <w:color w:val="000000"/>
                <w:kern w:val="0"/>
                <w:sz w:val="20"/>
                <w:szCs w:val="20"/>
              </w:rPr>
              <w:t>平板汽车入库</w:t>
            </w:r>
          </w:p>
        </w:tc>
        <w:tc>
          <w:tcPr>
            <w:tcW w:w="1138" w:type="dxa"/>
            <w:vAlign w:val="center"/>
          </w:tcPr>
          <w:p w:rsidR="00D377EB" w:rsidRPr="00B30BAC" w:rsidRDefault="00D377EB" w:rsidP="007F0E3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0BAC">
              <w:rPr>
                <w:color w:val="000000"/>
                <w:kern w:val="0"/>
                <w:sz w:val="20"/>
                <w:szCs w:val="20"/>
              </w:rPr>
              <w:t>元</w:t>
            </w:r>
            <w:r w:rsidRPr="00B30BAC">
              <w:rPr>
                <w:color w:val="000000"/>
                <w:kern w:val="0"/>
                <w:sz w:val="20"/>
                <w:szCs w:val="20"/>
              </w:rPr>
              <w:t>/</w:t>
            </w:r>
            <w:r w:rsidRPr="00B30BAC">
              <w:rPr>
                <w:color w:val="000000"/>
                <w:kern w:val="0"/>
                <w:sz w:val="20"/>
                <w:szCs w:val="20"/>
              </w:rPr>
              <w:t>立方米</w:t>
            </w:r>
          </w:p>
        </w:tc>
        <w:tc>
          <w:tcPr>
            <w:tcW w:w="2122" w:type="dxa"/>
            <w:vAlign w:val="center"/>
          </w:tcPr>
          <w:p w:rsidR="00D377EB" w:rsidRPr="00B30BAC" w:rsidRDefault="00D377EB" w:rsidP="007F0E3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30BAC">
              <w:rPr>
                <w:color w:val="000000"/>
                <w:kern w:val="0"/>
                <w:sz w:val="20"/>
                <w:szCs w:val="20"/>
              </w:rPr>
              <w:t>由汽车内至库内并码垛的全部费用</w:t>
            </w:r>
          </w:p>
        </w:tc>
        <w:tc>
          <w:tcPr>
            <w:tcW w:w="1276" w:type="dxa"/>
            <w:vAlign w:val="center"/>
          </w:tcPr>
          <w:p w:rsidR="00D377EB" w:rsidRPr="00B30BAC" w:rsidRDefault="00D377EB" w:rsidP="007F0E3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0BAC">
              <w:rPr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1275" w:type="dxa"/>
            <w:vAlign w:val="center"/>
          </w:tcPr>
          <w:p w:rsidR="00D377EB" w:rsidRPr="00B30BAC" w:rsidRDefault="00D377EB" w:rsidP="007F0E3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0BAC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D377EB" w:rsidRPr="00B30BAC" w:rsidTr="007F0E30">
        <w:trPr>
          <w:trHeight w:val="855"/>
        </w:trPr>
        <w:tc>
          <w:tcPr>
            <w:tcW w:w="1701" w:type="dxa"/>
            <w:vAlign w:val="center"/>
          </w:tcPr>
          <w:p w:rsidR="00D377EB" w:rsidRPr="00B30BAC" w:rsidRDefault="00D377EB" w:rsidP="007F0E3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0BAC">
              <w:rPr>
                <w:color w:val="000000"/>
                <w:kern w:val="0"/>
                <w:sz w:val="20"/>
                <w:szCs w:val="20"/>
              </w:rPr>
              <w:t>集装箱汽车入库</w:t>
            </w:r>
          </w:p>
        </w:tc>
        <w:tc>
          <w:tcPr>
            <w:tcW w:w="1138" w:type="dxa"/>
            <w:vAlign w:val="center"/>
          </w:tcPr>
          <w:p w:rsidR="00D377EB" w:rsidRPr="00B30BAC" w:rsidRDefault="00D377EB" w:rsidP="007F0E30">
            <w:pPr>
              <w:jc w:val="center"/>
              <w:rPr>
                <w:sz w:val="20"/>
                <w:szCs w:val="20"/>
              </w:rPr>
            </w:pPr>
            <w:r w:rsidRPr="00B30BAC">
              <w:rPr>
                <w:color w:val="000000"/>
                <w:kern w:val="0"/>
                <w:sz w:val="20"/>
                <w:szCs w:val="20"/>
              </w:rPr>
              <w:t>元</w:t>
            </w:r>
            <w:r w:rsidRPr="00B30BAC">
              <w:rPr>
                <w:color w:val="000000"/>
                <w:kern w:val="0"/>
                <w:sz w:val="20"/>
                <w:szCs w:val="20"/>
              </w:rPr>
              <w:t>/</w:t>
            </w:r>
            <w:r w:rsidRPr="00B30BAC">
              <w:rPr>
                <w:color w:val="000000"/>
                <w:kern w:val="0"/>
                <w:sz w:val="20"/>
                <w:szCs w:val="20"/>
              </w:rPr>
              <w:t>立方米</w:t>
            </w:r>
          </w:p>
        </w:tc>
        <w:tc>
          <w:tcPr>
            <w:tcW w:w="2122" w:type="dxa"/>
            <w:vAlign w:val="center"/>
          </w:tcPr>
          <w:p w:rsidR="00D377EB" w:rsidRPr="00B30BAC" w:rsidRDefault="00D377EB" w:rsidP="007F0E3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30BAC">
              <w:rPr>
                <w:color w:val="000000"/>
                <w:kern w:val="0"/>
                <w:sz w:val="20"/>
                <w:szCs w:val="20"/>
              </w:rPr>
              <w:t>由汽车内至库内并码垛的全部费用</w:t>
            </w:r>
          </w:p>
        </w:tc>
        <w:tc>
          <w:tcPr>
            <w:tcW w:w="1276" w:type="dxa"/>
            <w:vAlign w:val="center"/>
          </w:tcPr>
          <w:p w:rsidR="00D377EB" w:rsidRPr="00B30BAC" w:rsidRDefault="00D377EB" w:rsidP="007F0E3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0BAC">
              <w:rPr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75" w:type="dxa"/>
            <w:vAlign w:val="center"/>
          </w:tcPr>
          <w:p w:rsidR="00D377EB" w:rsidRPr="00B30BAC" w:rsidRDefault="00D377EB" w:rsidP="007F0E3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0BAC">
              <w:rPr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D377EB" w:rsidRPr="00B30BAC" w:rsidTr="007F0E30">
        <w:trPr>
          <w:trHeight w:val="1140"/>
        </w:trPr>
        <w:tc>
          <w:tcPr>
            <w:tcW w:w="1701" w:type="dxa"/>
            <w:vAlign w:val="center"/>
          </w:tcPr>
          <w:p w:rsidR="00D377EB" w:rsidRPr="00B30BAC" w:rsidRDefault="00D377EB" w:rsidP="007F0E3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0BAC">
              <w:rPr>
                <w:color w:val="000000"/>
                <w:kern w:val="0"/>
                <w:sz w:val="20"/>
                <w:szCs w:val="20"/>
              </w:rPr>
              <w:t>铁路入库</w:t>
            </w:r>
          </w:p>
        </w:tc>
        <w:tc>
          <w:tcPr>
            <w:tcW w:w="1138" w:type="dxa"/>
            <w:vAlign w:val="center"/>
          </w:tcPr>
          <w:p w:rsidR="00D377EB" w:rsidRPr="00B30BAC" w:rsidRDefault="00D377EB" w:rsidP="007F0E30">
            <w:pPr>
              <w:jc w:val="center"/>
              <w:rPr>
                <w:sz w:val="20"/>
                <w:szCs w:val="20"/>
              </w:rPr>
            </w:pPr>
            <w:r w:rsidRPr="00B30BAC">
              <w:rPr>
                <w:color w:val="000000"/>
                <w:kern w:val="0"/>
                <w:sz w:val="20"/>
                <w:szCs w:val="20"/>
              </w:rPr>
              <w:t>元</w:t>
            </w:r>
            <w:r w:rsidRPr="00B30BAC">
              <w:rPr>
                <w:color w:val="000000"/>
                <w:kern w:val="0"/>
                <w:sz w:val="20"/>
                <w:szCs w:val="20"/>
              </w:rPr>
              <w:t>/</w:t>
            </w:r>
            <w:r w:rsidRPr="00B30BAC">
              <w:rPr>
                <w:color w:val="000000"/>
                <w:kern w:val="0"/>
                <w:sz w:val="20"/>
                <w:szCs w:val="20"/>
              </w:rPr>
              <w:t>立方米</w:t>
            </w:r>
          </w:p>
        </w:tc>
        <w:tc>
          <w:tcPr>
            <w:tcW w:w="2122" w:type="dxa"/>
            <w:vAlign w:val="center"/>
          </w:tcPr>
          <w:p w:rsidR="00D377EB" w:rsidRPr="00B30BAC" w:rsidRDefault="00D377EB" w:rsidP="007F0E3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30BAC">
              <w:rPr>
                <w:color w:val="000000"/>
                <w:kern w:val="0"/>
                <w:sz w:val="20"/>
                <w:szCs w:val="20"/>
              </w:rPr>
              <w:t>由火车厢至库内并码垛的全部费用（含铁路代垫费用）</w:t>
            </w:r>
          </w:p>
        </w:tc>
        <w:tc>
          <w:tcPr>
            <w:tcW w:w="1276" w:type="dxa"/>
            <w:vAlign w:val="center"/>
          </w:tcPr>
          <w:p w:rsidR="00D377EB" w:rsidRPr="00B30BAC" w:rsidRDefault="00D377EB" w:rsidP="007F0E3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0BAC">
              <w:rPr>
                <w:color w:val="000000"/>
                <w:kern w:val="0"/>
                <w:sz w:val="20"/>
                <w:szCs w:val="20"/>
              </w:rPr>
              <w:t>8.5</w:t>
            </w:r>
          </w:p>
        </w:tc>
        <w:tc>
          <w:tcPr>
            <w:tcW w:w="1275" w:type="dxa"/>
            <w:vAlign w:val="center"/>
          </w:tcPr>
          <w:p w:rsidR="00D377EB" w:rsidRPr="00B30BAC" w:rsidRDefault="00D377EB" w:rsidP="007F0E3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0BAC">
              <w:rPr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D377EB" w:rsidRPr="00B30BAC" w:rsidTr="007F0E30">
        <w:trPr>
          <w:trHeight w:val="855"/>
        </w:trPr>
        <w:tc>
          <w:tcPr>
            <w:tcW w:w="1701" w:type="dxa"/>
            <w:vAlign w:val="center"/>
          </w:tcPr>
          <w:p w:rsidR="00D377EB" w:rsidRPr="00B30BAC" w:rsidRDefault="00D377EB" w:rsidP="007F0E3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0BAC">
              <w:rPr>
                <w:color w:val="000000"/>
                <w:kern w:val="0"/>
                <w:sz w:val="20"/>
                <w:szCs w:val="20"/>
              </w:rPr>
              <w:t>平板汽车出库</w:t>
            </w:r>
          </w:p>
        </w:tc>
        <w:tc>
          <w:tcPr>
            <w:tcW w:w="1138" w:type="dxa"/>
            <w:vAlign w:val="center"/>
          </w:tcPr>
          <w:p w:rsidR="00D377EB" w:rsidRPr="00B30BAC" w:rsidRDefault="00D377EB" w:rsidP="007F0E30">
            <w:pPr>
              <w:jc w:val="center"/>
              <w:rPr>
                <w:sz w:val="20"/>
                <w:szCs w:val="20"/>
              </w:rPr>
            </w:pPr>
            <w:r w:rsidRPr="00B30BAC">
              <w:rPr>
                <w:color w:val="000000"/>
                <w:kern w:val="0"/>
                <w:sz w:val="20"/>
                <w:szCs w:val="20"/>
              </w:rPr>
              <w:t>元</w:t>
            </w:r>
            <w:r w:rsidRPr="00B30BAC">
              <w:rPr>
                <w:color w:val="000000"/>
                <w:kern w:val="0"/>
                <w:sz w:val="20"/>
                <w:szCs w:val="20"/>
              </w:rPr>
              <w:t>/</w:t>
            </w:r>
            <w:r w:rsidRPr="00B30BAC">
              <w:rPr>
                <w:color w:val="000000"/>
                <w:kern w:val="0"/>
                <w:sz w:val="20"/>
                <w:szCs w:val="20"/>
              </w:rPr>
              <w:t>立方米</w:t>
            </w:r>
          </w:p>
        </w:tc>
        <w:tc>
          <w:tcPr>
            <w:tcW w:w="2122" w:type="dxa"/>
            <w:vAlign w:val="center"/>
          </w:tcPr>
          <w:p w:rsidR="00D377EB" w:rsidRPr="00B30BAC" w:rsidRDefault="00D377EB" w:rsidP="007F0E3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30BAC">
              <w:rPr>
                <w:color w:val="000000"/>
                <w:kern w:val="0"/>
                <w:sz w:val="20"/>
                <w:szCs w:val="20"/>
              </w:rPr>
              <w:t>由库内垛位至汽车内的全部费用</w:t>
            </w:r>
          </w:p>
        </w:tc>
        <w:tc>
          <w:tcPr>
            <w:tcW w:w="1276" w:type="dxa"/>
            <w:vAlign w:val="center"/>
          </w:tcPr>
          <w:p w:rsidR="00D377EB" w:rsidRPr="00B30BAC" w:rsidRDefault="00D377EB" w:rsidP="007F0E3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0BAC">
              <w:rPr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1275" w:type="dxa"/>
            <w:vAlign w:val="center"/>
          </w:tcPr>
          <w:p w:rsidR="00D377EB" w:rsidRPr="00B30BAC" w:rsidRDefault="00D377EB" w:rsidP="007F0E3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0BAC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D377EB" w:rsidRPr="00B30BAC" w:rsidTr="007F0E30">
        <w:trPr>
          <w:trHeight w:val="855"/>
        </w:trPr>
        <w:tc>
          <w:tcPr>
            <w:tcW w:w="1701" w:type="dxa"/>
            <w:vAlign w:val="center"/>
          </w:tcPr>
          <w:p w:rsidR="00D377EB" w:rsidRPr="00B30BAC" w:rsidRDefault="00D377EB" w:rsidP="007F0E3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0BAC">
              <w:rPr>
                <w:color w:val="000000"/>
                <w:kern w:val="0"/>
                <w:sz w:val="20"/>
                <w:szCs w:val="20"/>
              </w:rPr>
              <w:t>集装箱汽车出库</w:t>
            </w:r>
          </w:p>
        </w:tc>
        <w:tc>
          <w:tcPr>
            <w:tcW w:w="1138" w:type="dxa"/>
            <w:vAlign w:val="center"/>
          </w:tcPr>
          <w:p w:rsidR="00D377EB" w:rsidRPr="00B30BAC" w:rsidRDefault="00D377EB" w:rsidP="007F0E30">
            <w:pPr>
              <w:jc w:val="center"/>
              <w:rPr>
                <w:sz w:val="20"/>
                <w:szCs w:val="20"/>
              </w:rPr>
            </w:pPr>
            <w:r w:rsidRPr="00B30BAC">
              <w:rPr>
                <w:color w:val="000000"/>
                <w:kern w:val="0"/>
                <w:sz w:val="20"/>
                <w:szCs w:val="20"/>
              </w:rPr>
              <w:t>元</w:t>
            </w:r>
            <w:r w:rsidRPr="00B30BAC">
              <w:rPr>
                <w:color w:val="000000"/>
                <w:kern w:val="0"/>
                <w:sz w:val="20"/>
                <w:szCs w:val="20"/>
              </w:rPr>
              <w:t>/</w:t>
            </w:r>
            <w:r w:rsidRPr="00B30BAC">
              <w:rPr>
                <w:color w:val="000000"/>
                <w:kern w:val="0"/>
                <w:sz w:val="20"/>
                <w:szCs w:val="20"/>
              </w:rPr>
              <w:t>立方米</w:t>
            </w:r>
          </w:p>
        </w:tc>
        <w:tc>
          <w:tcPr>
            <w:tcW w:w="2122" w:type="dxa"/>
            <w:vAlign w:val="center"/>
          </w:tcPr>
          <w:p w:rsidR="00D377EB" w:rsidRPr="00B30BAC" w:rsidRDefault="00D377EB" w:rsidP="007F0E3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30BAC">
              <w:rPr>
                <w:color w:val="000000"/>
                <w:kern w:val="0"/>
                <w:sz w:val="20"/>
                <w:szCs w:val="20"/>
              </w:rPr>
              <w:t>由库内垛位至汽车内的全部费用</w:t>
            </w:r>
          </w:p>
        </w:tc>
        <w:tc>
          <w:tcPr>
            <w:tcW w:w="1276" w:type="dxa"/>
            <w:vAlign w:val="center"/>
          </w:tcPr>
          <w:p w:rsidR="00D377EB" w:rsidRPr="00B30BAC" w:rsidRDefault="00D377EB" w:rsidP="007F0E3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0BAC">
              <w:rPr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275" w:type="dxa"/>
            <w:vAlign w:val="center"/>
          </w:tcPr>
          <w:p w:rsidR="00D377EB" w:rsidRPr="00B30BAC" w:rsidRDefault="00D377EB" w:rsidP="007F0E3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0BAC">
              <w:rPr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D377EB" w:rsidRPr="00B30BAC" w:rsidTr="007F0E30">
        <w:trPr>
          <w:trHeight w:val="1140"/>
        </w:trPr>
        <w:tc>
          <w:tcPr>
            <w:tcW w:w="1701" w:type="dxa"/>
            <w:vAlign w:val="center"/>
          </w:tcPr>
          <w:p w:rsidR="00D377EB" w:rsidRPr="00B30BAC" w:rsidRDefault="00D377EB" w:rsidP="007F0E3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0BAC">
              <w:rPr>
                <w:color w:val="000000"/>
                <w:kern w:val="0"/>
                <w:sz w:val="20"/>
                <w:szCs w:val="20"/>
              </w:rPr>
              <w:t>铁路出库</w:t>
            </w:r>
          </w:p>
        </w:tc>
        <w:tc>
          <w:tcPr>
            <w:tcW w:w="1138" w:type="dxa"/>
            <w:vAlign w:val="center"/>
          </w:tcPr>
          <w:p w:rsidR="00D377EB" w:rsidRPr="00B30BAC" w:rsidRDefault="00D377EB" w:rsidP="007F0E30">
            <w:pPr>
              <w:jc w:val="center"/>
              <w:rPr>
                <w:sz w:val="20"/>
                <w:szCs w:val="20"/>
              </w:rPr>
            </w:pPr>
            <w:r w:rsidRPr="00B30BAC">
              <w:rPr>
                <w:color w:val="000000"/>
                <w:kern w:val="0"/>
                <w:sz w:val="20"/>
                <w:szCs w:val="20"/>
              </w:rPr>
              <w:t>元</w:t>
            </w:r>
            <w:r w:rsidRPr="00B30BAC">
              <w:rPr>
                <w:color w:val="000000"/>
                <w:kern w:val="0"/>
                <w:sz w:val="20"/>
                <w:szCs w:val="20"/>
              </w:rPr>
              <w:t>/</w:t>
            </w:r>
            <w:r w:rsidRPr="00B30BAC">
              <w:rPr>
                <w:color w:val="000000"/>
                <w:kern w:val="0"/>
                <w:sz w:val="20"/>
                <w:szCs w:val="20"/>
              </w:rPr>
              <w:t>立方米</w:t>
            </w:r>
          </w:p>
        </w:tc>
        <w:tc>
          <w:tcPr>
            <w:tcW w:w="2122" w:type="dxa"/>
            <w:vAlign w:val="center"/>
          </w:tcPr>
          <w:p w:rsidR="00D377EB" w:rsidRPr="00B30BAC" w:rsidRDefault="00D377EB" w:rsidP="007F0E3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30BAC">
              <w:rPr>
                <w:color w:val="000000"/>
                <w:kern w:val="0"/>
                <w:sz w:val="20"/>
                <w:szCs w:val="20"/>
              </w:rPr>
              <w:t>由库内垛位至火车厢的全部费用（含铁路代垫费用）</w:t>
            </w:r>
          </w:p>
        </w:tc>
        <w:tc>
          <w:tcPr>
            <w:tcW w:w="1276" w:type="dxa"/>
            <w:vAlign w:val="center"/>
          </w:tcPr>
          <w:p w:rsidR="00D377EB" w:rsidRPr="00B30BAC" w:rsidRDefault="00D377EB" w:rsidP="007F0E3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0BAC">
              <w:rPr>
                <w:color w:val="000000"/>
                <w:kern w:val="0"/>
                <w:sz w:val="20"/>
                <w:szCs w:val="20"/>
              </w:rPr>
              <w:t>8.5</w:t>
            </w:r>
          </w:p>
        </w:tc>
        <w:tc>
          <w:tcPr>
            <w:tcW w:w="1275" w:type="dxa"/>
            <w:vAlign w:val="center"/>
          </w:tcPr>
          <w:p w:rsidR="00D377EB" w:rsidRPr="00B30BAC" w:rsidRDefault="00D377EB" w:rsidP="007F0E3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0BAC">
              <w:rPr>
                <w:color w:val="000000"/>
                <w:kern w:val="0"/>
                <w:sz w:val="20"/>
                <w:szCs w:val="20"/>
              </w:rPr>
              <w:t>无</w:t>
            </w:r>
          </w:p>
        </w:tc>
      </w:tr>
    </w:tbl>
    <w:p w:rsidR="00D377EB" w:rsidRPr="00B30BAC" w:rsidRDefault="00D377EB" w:rsidP="00D377EB">
      <w:pPr>
        <w:pStyle w:val="a5"/>
        <w:shd w:val="clear" w:color="auto" w:fill="FFFFFF"/>
        <w:spacing w:before="0" w:beforeAutospacing="0" w:after="0" w:afterAutospacing="0" w:line="580" w:lineRule="exact"/>
        <w:jc w:val="center"/>
        <w:rPr>
          <w:rFonts w:cs="Times New Roman"/>
          <w:b/>
          <w:kern w:val="2"/>
          <w:sz w:val="44"/>
          <w:szCs w:val="44"/>
        </w:rPr>
      </w:pPr>
    </w:p>
    <w:p w:rsidR="00D377EB" w:rsidRPr="00B30BAC" w:rsidRDefault="00D377EB" w:rsidP="00D377EB">
      <w:pPr>
        <w:pStyle w:val="a5"/>
        <w:shd w:val="clear" w:color="auto" w:fill="FFFFFF"/>
        <w:spacing w:before="0" w:beforeAutospacing="0" w:after="0" w:afterAutospacing="0" w:line="580" w:lineRule="exact"/>
        <w:jc w:val="center"/>
        <w:rPr>
          <w:rFonts w:cs="Times New Roman"/>
          <w:b/>
          <w:kern w:val="2"/>
          <w:sz w:val="44"/>
          <w:szCs w:val="44"/>
        </w:rPr>
      </w:pPr>
    </w:p>
    <w:p w:rsidR="00D377EB" w:rsidRPr="00B30BAC" w:rsidRDefault="00D377EB" w:rsidP="00D377EB">
      <w:pPr>
        <w:pStyle w:val="a5"/>
        <w:shd w:val="clear" w:color="auto" w:fill="FFFFFF"/>
        <w:spacing w:before="0" w:beforeAutospacing="0" w:after="0" w:afterAutospacing="0" w:line="580" w:lineRule="exact"/>
        <w:jc w:val="center"/>
        <w:rPr>
          <w:rFonts w:cs="Times New Roman"/>
          <w:b/>
          <w:kern w:val="2"/>
          <w:sz w:val="44"/>
          <w:szCs w:val="44"/>
        </w:rPr>
      </w:pPr>
    </w:p>
    <w:p w:rsidR="00D377EB" w:rsidRPr="00882278" w:rsidRDefault="00D377EB" w:rsidP="00D377EB">
      <w:pPr>
        <w:spacing w:line="560" w:lineRule="exact"/>
        <w:ind w:firstLine="645"/>
        <w:jc w:val="right"/>
        <w:rPr>
          <w:rFonts w:eastAsia="仿宋_GB2312"/>
          <w:sz w:val="32"/>
          <w:szCs w:val="32"/>
        </w:rPr>
      </w:pPr>
    </w:p>
    <w:p w:rsidR="00D377EB" w:rsidRPr="00882278" w:rsidRDefault="00D377EB" w:rsidP="00D377EB">
      <w:pPr>
        <w:adjustRightInd w:val="0"/>
        <w:snapToGrid w:val="0"/>
        <w:spacing w:line="560" w:lineRule="exact"/>
        <w:rPr>
          <w:rFonts w:eastAsia="宋体-方正超大字符集"/>
          <w:sz w:val="28"/>
          <w:szCs w:val="32"/>
        </w:rPr>
      </w:pPr>
    </w:p>
    <w:p w:rsidR="00D377EB" w:rsidRDefault="00D377EB" w:rsidP="00D377EB">
      <w:pPr>
        <w:adjustRightInd w:val="0"/>
        <w:snapToGrid w:val="0"/>
        <w:spacing w:line="560" w:lineRule="exact"/>
        <w:rPr>
          <w:rFonts w:eastAsia="宋体-方正超大字符集"/>
          <w:sz w:val="28"/>
          <w:szCs w:val="32"/>
        </w:rPr>
      </w:pPr>
    </w:p>
    <w:p w:rsidR="00D377EB" w:rsidRDefault="00D377EB" w:rsidP="00D377EB">
      <w:pPr>
        <w:adjustRightInd w:val="0"/>
        <w:snapToGrid w:val="0"/>
        <w:spacing w:line="560" w:lineRule="exact"/>
        <w:rPr>
          <w:rFonts w:eastAsia="宋体-方正超大字符集"/>
          <w:sz w:val="28"/>
          <w:szCs w:val="32"/>
        </w:rPr>
      </w:pPr>
    </w:p>
    <w:p w:rsidR="00D377EB" w:rsidRDefault="00D377EB" w:rsidP="00D377EB">
      <w:pPr>
        <w:adjustRightInd w:val="0"/>
        <w:snapToGrid w:val="0"/>
        <w:spacing w:line="560" w:lineRule="exact"/>
        <w:rPr>
          <w:rFonts w:eastAsia="宋体-方正超大字符集"/>
          <w:sz w:val="28"/>
          <w:szCs w:val="32"/>
        </w:rPr>
      </w:pPr>
    </w:p>
    <w:p w:rsidR="00D377EB" w:rsidRDefault="00D377EB" w:rsidP="00D377EB">
      <w:pPr>
        <w:adjustRightInd w:val="0"/>
        <w:snapToGrid w:val="0"/>
        <w:spacing w:line="560" w:lineRule="exact"/>
        <w:rPr>
          <w:rFonts w:eastAsia="宋体-方正超大字符集"/>
          <w:sz w:val="28"/>
          <w:szCs w:val="32"/>
        </w:rPr>
      </w:pPr>
    </w:p>
    <w:p w:rsidR="00D377EB" w:rsidRDefault="00D377EB" w:rsidP="00D377EB">
      <w:pPr>
        <w:adjustRightInd w:val="0"/>
        <w:snapToGrid w:val="0"/>
        <w:spacing w:line="560" w:lineRule="exact"/>
        <w:rPr>
          <w:rFonts w:eastAsia="宋体-方正超大字符集"/>
          <w:sz w:val="28"/>
          <w:szCs w:val="32"/>
        </w:rPr>
      </w:pPr>
    </w:p>
    <w:p w:rsidR="00D377EB" w:rsidRDefault="00D377EB" w:rsidP="00D377EB">
      <w:pPr>
        <w:adjustRightInd w:val="0"/>
        <w:snapToGrid w:val="0"/>
        <w:spacing w:line="560" w:lineRule="exact"/>
        <w:rPr>
          <w:rFonts w:eastAsia="宋体-方正超大字符集"/>
          <w:sz w:val="28"/>
          <w:szCs w:val="32"/>
        </w:rPr>
      </w:pPr>
    </w:p>
    <w:p w:rsidR="00D377EB" w:rsidRDefault="00D377EB" w:rsidP="00D377EB">
      <w:pPr>
        <w:adjustRightInd w:val="0"/>
        <w:snapToGrid w:val="0"/>
        <w:spacing w:line="560" w:lineRule="exact"/>
        <w:rPr>
          <w:rFonts w:eastAsia="宋体-方正超大字符集"/>
          <w:sz w:val="28"/>
          <w:szCs w:val="32"/>
        </w:rPr>
      </w:pPr>
    </w:p>
    <w:p w:rsidR="00A2554E" w:rsidRPr="00D377EB" w:rsidRDefault="00A2554E" w:rsidP="00D377EB">
      <w:pPr>
        <w:adjustRightInd w:val="0"/>
        <w:snapToGrid w:val="0"/>
        <w:spacing w:line="560" w:lineRule="exact"/>
        <w:rPr>
          <w:rFonts w:eastAsia="宋体-方正超大字符集" w:hint="eastAsia"/>
          <w:sz w:val="28"/>
          <w:szCs w:val="32"/>
        </w:rPr>
      </w:pPr>
    </w:p>
    <w:sectPr w:rsidR="00A2554E" w:rsidRPr="00D37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EB"/>
    <w:rsid w:val="007B1EC4"/>
    <w:rsid w:val="00A2554E"/>
    <w:rsid w:val="00D3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300AF"/>
  <w15:chartTrackingRefBased/>
  <w15:docId w15:val="{3F770DE1-8ADA-46B1-8717-9FF14118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7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B1EC4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脚注文本 字符"/>
    <w:basedOn w:val="a0"/>
    <w:link w:val="a3"/>
    <w:uiPriority w:val="99"/>
    <w:semiHidden/>
    <w:rsid w:val="007B1EC4"/>
    <w:rPr>
      <w:sz w:val="18"/>
      <w:szCs w:val="18"/>
    </w:rPr>
  </w:style>
  <w:style w:type="paragraph" w:styleId="a5">
    <w:name w:val="Normal (Web)"/>
    <w:basedOn w:val="a"/>
    <w:link w:val="1"/>
    <w:uiPriority w:val="99"/>
    <w:qFormat/>
    <w:rsid w:val="00D377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">
    <w:name w:val="普通(网站) 字符1"/>
    <w:link w:val="a5"/>
    <w:uiPriority w:val="99"/>
    <w:rsid w:val="00D377EB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151</Characters>
  <Application>Microsoft Office Word</Application>
  <DocSecurity>0</DocSecurity>
  <Lines>8</Lines>
  <Paragraphs>6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刘婧婧</dc:creator>
  <cp:keywords/>
  <dc:description/>
  <cp:lastModifiedBy>刘婧婧</cp:lastModifiedBy>
  <cp:revision>1</cp:revision>
  <dcterms:created xsi:type="dcterms:W3CDTF">2019-11-08T07:57:00Z</dcterms:created>
  <dcterms:modified xsi:type="dcterms:W3CDTF">2019-11-08T07:59:00Z</dcterms:modified>
</cp:coreProperties>
</file>