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DFB" w:rsidRPr="006816F0" w:rsidRDefault="00247DFB" w:rsidP="00247DFB">
      <w:pPr>
        <w:rPr>
          <w:rFonts w:eastAsia="方正大标宋简体"/>
          <w:bCs/>
          <w:kern w:val="0"/>
          <w:sz w:val="42"/>
          <w:szCs w:val="42"/>
        </w:rPr>
      </w:pPr>
      <w:bookmarkStart w:id="0" w:name="OLE_LINK25"/>
      <w:bookmarkStart w:id="1" w:name="OLE_LINK26"/>
      <w:r w:rsidRPr="006816F0">
        <w:rPr>
          <w:rFonts w:eastAsia="方正大标宋简体"/>
          <w:bCs/>
          <w:kern w:val="0"/>
          <w:sz w:val="42"/>
          <w:szCs w:val="42"/>
        </w:rPr>
        <w:t>附件</w:t>
      </w:r>
      <w:r w:rsidRPr="006816F0">
        <w:rPr>
          <w:rFonts w:eastAsia="方正大标宋简体"/>
          <w:bCs/>
          <w:kern w:val="0"/>
          <w:sz w:val="42"/>
          <w:szCs w:val="42"/>
        </w:rPr>
        <w:t>2</w:t>
      </w:r>
    </w:p>
    <w:p w:rsidR="00247DFB" w:rsidRPr="00527066" w:rsidRDefault="00247DFB" w:rsidP="00247DFB">
      <w:pPr>
        <w:rPr>
          <w:rFonts w:ascii="黑体" w:eastAsia="黑体" w:hAnsi="黑体"/>
          <w:bCs/>
          <w:kern w:val="0"/>
          <w:sz w:val="32"/>
          <w:szCs w:val="32"/>
        </w:rPr>
      </w:pPr>
    </w:p>
    <w:p w:rsidR="00247DFB" w:rsidRDefault="00247DFB" w:rsidP="00247DFB">
      <w:pPr>
        <w:jc w:val="center"/>
        <w:rPr>
          <w:b/>
          <w:bCs/>
          <w:kern w:val="0"/>
          <w:sz w:val="44"/>
          <w:szCs w:val="44"/>
        </w:rPr>
      </w:pPr>
      <w:bookmarkStart w:id="2" w:name="OLE_LINK9"/>
      <w:r w:rsidRPr="00102E2F">
        <w:rPr>
          <w:rFonts w:hint="eastAsia"/>
          <w:b/>
          <w:bCs/>
          <w:kern w:val="0"/>
          <w:sz w:val="44"/>
          <w:szCs w:val="44"/>
        </w:rPr>
        <w:t>上海期货交易所交割细则</w:t>
      </w:r>
    </w:p>
    <w:p w:rsidR="00247DFB" w:rsidRPr="00102E2F" w:rsidRDefault="00247DFB" w:rsidP="00247DFB">
      <w:pPr>
        <w:jc w:val="center"/>
        <w:rPr>
          <w:b/>
          <w:bCs/>
          <w:kern w:val="0"/>
          <w:sz w:val="44"/>
          <w:szCs w:val="44"/>
        </w:rPr>
      </w:pPr>
      <w:r>
        <w:rPr>
          <w:rFonts w:hint="eastAsia"/>
          <w:b/>
          <w:bCs/>
          <w:kern w:val="0"/>
          <w:sz w:val="44"/>
          <w:szCs w:val="44"/>
        </w:rPr>
        <w:t>（修订案）</w:t>
      </w:r>
    </w:p>
    <w:p w:rsidR="00247DFB" w:rsidRDefault="00247DFB" w:rsidP="00247DFB">
      <w:pPr>
        <w:rPr>
          <w:rFonts w:ascii="仿宋" w:eastAsia="仿宋" w:hAnsi="仿宋"/>
          <w:color w:val="000000"/>
          <w:kern w:val="0"/>
          <w:sz w:val="32"/>
          <w:szCs w:val="32"/>
        </w:rPr>
      </w:pPr>
    </w:p>
    <w:p w:rsidR="00247DFB" w:rsidRPr="006816F0" w:rsidRDefault="00247DFB" w:rsidP="00247DFB">
      <w:pPr>
        <w:spacing w:line="560" w:lineRule="exact"/>
        <w:ind w:firstLineChars="200" w:firstLine="600"/>
        <w:rPr>
          <w:rFonts w:eastAsia="方正仿宋简体"/>
          <w:color w:val="000000"/>
          <w:kern w:val="0"/>
          <w:sz w:val="30"/>
          <w:szCs w:val="30"/>
        </w:rPr>
      </w:pPr>
      <w:r w:rsidRPr="006816F0">
        <w:rPr>
          <w:rFonts w:eastAsia="方正仿宋简体"/>
          <w:color w:val="000000"/>
          <w:kern w:val="0"/>
          <w:sz w:val="30"/>
          <w:szCs w:val="30"/>
        </w:rPr>
        <w:t>第四十一条</w:t>
      </w:r>
      <w:r w:rsidRPr="006816F0">
        <w:rPr>
          <w:rFonts w:eastAsia="方正仿宋简体"/>
          <w:color w:val="000000"/>
          <w:kern w:val="0"/>
          <w:sz w:val="30"/>
          <w:szCs w:val="30"/>
        </w:rPr>
        <w:t xml:space="preserve"> </w:t>
      </w:r>
      <w:bookmarkStart w:id="3" w:name="OLE_LINK49"/>
      <w:bookmarkStart w:id="4" w:name="OLE_LINK50"/>
      <w:r w:rsidRPr="006816F0">
        <w:rPr>
          <w:rFonts w:eastAsia="方正仿宋简体"/>
          <w:color w:val="000000"/>
          <w:kern w:val="0"/>
          <w:sz w:val="30"/>
          <w:szCs w:val="30"/>
        </w:rPr>
        <w:t>交割品级见《上海期货交易所铅期货</w:t>
      </w:r>
      <w:r w:rsidRPr="006816F0">
        <w:rPr>
          <w:rFonts w:eastAsia="方正仿宋简体"/>
          <w:dstrike/>
          <w:color w:val="000000"/>
          <w:kern w:val="0"/>
          <w:sz w:val="30"/>
          <w:szCs w:val="30"/>
        </w:rPr>
        <w:t>标准</w:t>
      </w:r>
      <w:r w:rsidRPr="006816F0">
        <w:rPr>
          <w:rFonts w:eastAsia="方正仿宋简体"/>
          <w:color w:val="000000"/>
          <w:kern w:val="0"/>
          <w:sz w:val="30"/>
          <w:szCs w:val="30"/>
        </w:rPr>
        <w:t>合约》。</w:t>
      </w:r>
      <w:bookmarkEnd w:id="3"/>
      <w:bookmarkEnd w:id="4"/>
    </w:p>
    <w:p w:rsidR="00247DFB" w:rsidRPr="006816F0" w:rsidRDefault="00247DFB" w:rsidP="00247DFB">
      <w:pPr>
        <w:autoSpaceDE w:val="0"/>
        <w:autoSpaceDN w:val="0"/>
        <w:adjustRightInd w:val="0"/>
        <w:spacing w:line="560" w:lineRule="exact"/>
        <w:ind w:firstLineChars="200" w:firstLine="600"/>
        <w:rPr>
          <w:rFonts w:eastAsia="方正仿宋简体"/>
          <w:color w:val="000000"/>
          <w:kern w:val="0"/>
          <w:sz w:val="30"/>
          <w:szCs w:val="30"/>
        </w:rPr>
      </w:pPr>
    </w:p>
    <w:p w:rsidR="00247DFB" w:rsidRPr="006816F0" w:rsidRDefault="00247DFB" w:rsidP="00247DFB">
      <w:pPr>
        <w:autoSpaceDE w:val="0"/>
        <w:autoSpaceDN w:val="0"/>
        <w:adjustRightInd w:val="0"/>
        <w:spacing w:line="560" w:lineRule="exact"/>
        <w:ind w:firstLineChars="200" w:firstLine="600"/>
        <w:rPr>
          <w:rFonts w:eastAsia="方正仿宋简体"/>
          <w:color w:val="000000"/>
          <w:kern w:val="0"/>
          <w:sz w:val="30"/>
          <w:szCs w:val="30"/>
        </w:rPr>
      </w:pPr>
    </w:p>
    <w:p w:rsidR="00247DFB" w:rsidRPr="006816F0" w:rsidRDefault="00247DFB" w:rsidP="00247DFB">
      <w:pPr>
        <w:spacing w:line="560" w:lineRule="exact"/>
        <w:ind w:firstLineChars="200" w:firstLine="600"/>
        <w:rPr>
          <w:rFonts w:eastAsia="方正仿宋简体" w:hint="eastAsia"/>
          <w:bCs/>
          <w:color w:val="000000"/>
          <w:spacing w:val="8"/>
          <w:sz w:val="30"/>
          <w:szCs w:val="30"/>
        </w:rPr>
      </w:pPr>
      <w:bookmarkStart w:id="5" w:name="OLE_LINK7"/>
      <w:r w:rsidRPr="006816F0">
        <w:rPr>
          <w:rFonts w:eastAsia="方正仿宋简体"/>
          <w:bCs/>
          <w:color w:val="000000"/>
          <w:sz w:val="30"/>
          <w:szCs w:val="30"/>
        </w:rPr>
        <w:t>注：</w:t>
      </w:r>
      <w:r w:rsidRPr="006816F0">
        <w:rPr>
          <w:rFonts w:eastAsia="方正仿宋简体"/>
          <w:bCs/>
          <w:color w:val="000000"/>
          <w:spacing w:val="8"/>
          <w:sz w:val="30"/>
          <w:szCs w:val="30"/>
        </w:rPr>
        <w:t>1.</w:t>
      </w:r>
      <w:r w:rsidRPr="006816F0">
        <w:rPr>
          <w:rFonts w:eastAsia="方正仿宋简体"/>
          <w:bCs/>
          <w:color w:val="000000"/>
          <w:spacing w:val="8"/>
          <w:sz w:val="30"/>
          <w:szCs w:val="30"/>
        </w:rPr>
        <w:t>双删除线部分为已删除的内容；</w:t>
      </w:r>
    </w:p>
    <w:p w:rsidR="00247DFB" w:rsidRPr="006816F0" w:rsidRDefault="00247DFB" w:rsidP="00247DFB">
      <w:pPr>
        <w:spacing w:line="560" w:lineRule="exact"/>
        <w:ind w:firstLineChars="385" w:firstLine="1217"/>
        <w:rPr>
          <w:rFonts w:eastAsia="方正仿宋简体"/>
          <w:bCs/>
          <w:color w:val="000000"/>
          <w:sz w:val="30"/>
          <w:szCs w:val="30"/>
        </w:rPr>
      </w:pPr>
      <w:r w:rsidRPr="006816F0">
        <w:rPr>
          <w:rFonts w:eastAsia="方正仿宋简体"/>
          <w:bCs/>
          <w:color w:val="000000"/>
          <w:spacing w:val="8"/>
          <w:sz w:val="30"/>
          <w:szCs w:val="30"/>
        </w:rPr>
        <w:t>2.</w:t>
      </w:r>
      <w:r w:rsidRPr="006816F0">
        <w:rPr>
          <w:rFonts w:eastAsia="方正仿宋简体"/>
          <w:bCs/>
          <w:color w:val="000000"/>
          <w:sz w:val="30"/>
          <w:szCs w:val="30"/>
        </w:rPr>
        <w:t>实施时间条款作相应调整，其余未列入条款未作修订</w:t>
      </w:r>
      <w:bookmarkEnd w:id="2"/>
      <w:r w:rsidRPr="006816F0">
        <w:rPr>
          <w:rFonts w:eastAsia="方正仿宋简体"/>
          <w:bCs/>
          <w:color w:val="000000"/>
          <w:sz w:val="30"/>
          <w:szCs w:val="30"/>
        </w:rPr>
        <w:t>。</w:t>
      </w:r>
      <w:bookmarkEnd w:id="0"/>
      <w:bookmarkEnd w:id="1"/>
      <w:bookmarkEnd w:id="5"/>
    </w:p>
    <w:p w:rsidR="0076111E" w:rsidRPr="00247DFB" w:rsidRDefault="00247DFB" w:rsidP="00247DFB"/>
    <w:sectPr w:rsidR="0076111E" w:rsidRPr="00247DFB" w:rsidSect="00EB08A3">
      <w:footerReference w:type="even" r:id="rId4"/>
      <w:footerReference w:type="default" r:id="rId5"/>
      <w:pgSz w:w="11907" w:h="16840" w:code="9"/>
      <w:pgMar w:top="2098" w:right="1418" w:bottom="1701" w:left="1701" w:header="720" w:footer="720" w:gutter="0"/>
      <w:pgNumType w:fmt="numberInDash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ZDaBiaoSong-B06S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3B6B" w:rsidRDefault="00247DFB" w:rsidP="00946B27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A3B6B" w:rsidRDefault="00247DFB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3B6B" w:rsidRPr="00946B27" w:rsidRDefault="00247DFB" w:rsidP="00D350DF">
    <w:pPr>
      <w:pStyle w:val="a5"/>
      <w:framePr w:wrap="around" w:vAnchor="text" w:hAnchor="margin" w:xAlign="center" w:y="1"/>
      <w:rPr>
        <w:rStyle w:val="a4"/>
        <w:sz w:val="24"/>
        <w:szCs w:val="24"/>
      </w:rPr>
    </w:pPr>
    <w:r w:rsidRPr="00946B27">
      <w:rPr>
        <w:rStyle w:val="a4"/>
        <w:sz w:val="24"/>
        <w:szCs w:val="24"/>
      </w:rPr>
      <w:fldChar w:fldCharType="begin"/>
    </w:r>
    <w:r w:rsidRPr="00946B27">
      <w:rPr>
        <w:rStyle w:val="a4"/>
        <w:sz w:val="24"/>
        <w:szCs w:val="24"/>
      </w:rPr>
      <w:instrText xml:space="preserve">PAGE  </w:instrText>
    </w:r>
    <w:r w:rsidRPr="00946B27">
      <w:rPr>
        <w:rStyle w:val="a4"/>
        <w:sz w:val="24"/>
        <w:szCs w:val="24"/>
      </w:rPr>
      <w:fldChar w:fldCharType="separate"/>
    </w:r>
    <w:r>
      <w:rPr>
        <w:rStyle w:val="a4"/>
        <w:noProof/>
        <w:sz w:val="24"/>
        <w:szCs w:val="24"/>
      </w:rPr>
      <w:t>- 1 -</w:t>
    </w:r>
    <w:r w:rsidRPr="00946B27">
      <w:rPr>
        <w:rStyle w:val="a4"/>
        <w:sz w:val="24"/>
        <w:szCs w:val="24"/>
      </w:rPr>
      <w:fldChar w:fldCharType="end"/>
    </w:r>
  </w:p>
  <w:p w:rsidR="003A3B6B" w:rsidRDefault="00247DFB" w:rsidP="00A27EF7">
    <w:pPr>
      <w:pStyle w:val="a5"/>
      <w:jc w:val="center"/>
      <w:rPr>
        <w:rFonts w:hint="eastAsia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C76E3"/>
    <w:rsid w:val="00155BE0"/>
    <w:rsid w:val="001B25BA"/>
    <w:rsid w:val="00247DFB"/>
    <w:rsid w:val="00485769"/>
    <w:rsid w:val="006719D7"/>
    <w:rsid w:val="007C76E3"/>
    <w:rsid w:val="00F64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6E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C76E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Default">
    <w:name w:val="Default"/>
    <w:rsid w:val="007C76E3"/>
    <w:pPr>
      <w:widowControl w:val="0"/>
      <w:autoSpaceDE w:val="0"/>
      <w:autoSpaceDN w:val="0"/>
      <w:adjustRightInd w:val="0"/>
    </w:pPr>
    <w:rPr>
      <w:rFonts w:ascii="FZDaBiaoSong-B06S" w:eastAsia="FZDaBiaoSong-B06S" w:hAnsi="Times New Roman" w:cs="FZDaBiaoSong-B06S"/>
      <w:color w:val="000000"/>
      <w:kern w:val="0"/>
      <w:sz w:val="24"/>
      <w:szCs w:val="24"/>
    </w:rPr>
  </w:style>
  <w:style w:type="paragraph" w:customStyle="1" w:styleId="CM1">
    <w:name w:val="CM1"/>
    <w:basedOn w:val="a"/>
    <w:next w:val="a"/>
    <w:rsid w:val="007C76E3"/>
    <w:pPr>
      <w:autoSpaceDE w:val="0"/>
      <w:autoSpaceDN w:val="0"/>
      <w:adjustRightInd w:val="0"/>
      <w:jc w:val="left"/>
    </w:pPr>
    <w:rPr>
      <w:rFonts w:ascii="FZDaBiaoSong-B06S" w:eastAsia="FZDaBiaoSong-B06S"/>
      <w:kern w:val="0"/>
      <w:sz w:val="24"/>
    </w:rPr>
  </w:style>
  <w:style w:type="character" w:styleId="a4">
    <w:name w:val="page number"/>
    <w:basedOn w:val="a0"/>
    <w:rsid w:val="001B25BA"/>
  </w:style>
  <w:style w:type="paragraph" w:styleId="a5">
    <w:name w:val="footer"/>
    <w:basedOn w:val="a"/>
    <w:link w:val="Char"/>
    <w:rsid w:val="001B25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5"/>
    <w:rsid w:val="001B25B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87</Characters>
  <Application>Microsoft Office Word</Application>
  <DocSecurity>0</DocSecurity>
  <Lines>1</Lines>
  <Paragraphs>1</Paragraphs>
  <ScaleCrop>false</ScaleCrop>
  <Company>SHFE</Company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zhu.fengxia</dc:creator>
  <cp:lastModifiedBy>zhu.fengxia</cp:lastModifiedBy>
  <cp:revision>2</cp:revision>
  <dcterms:created xsi:type="dcterms:W3CDTF">2017-03-20T06:18:00Z</dcterms:created>
  <dcterms:modified xsi:type="dcterms:W3CDTF">2017-03-20T06:18:00Z</dcterms:modified>
</cp:coreProperties>
</file>