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F5" w:rsidRDefault="008150F5" w:rsidP="008150F5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Arial" w:cs="Arial"/>
          <w:b/>
          <w:bCs/>
          <w:kern w:val="36"/>
          <w:sz w:val="36"/>
          <w:szCs w:val="36"/>
        </w:rPr>
      </w:pPr>
      <w:r w:rsidRPr="00C7169D">
        <w:rPr>
          <w:rFonts w:ascii="方正小标宋简体" w:eastAsia="方正小标宋简体" w:hAnsi="Arial" w:cs="Arial" w:hint="eastAsia"/>
          <w:b/>
          <w:bCs/>
          <w:kern w:val="36"/>
          <w:sz w:val="36"/>
          <w:szCs w:val="36"/>
        </w:rPr>
        <w:t>关于同意中天钢铁集团有限公司变更螺纹钢产品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Arial" w:cs="Arial" w:hint="eastAsia"/>
          <w:b/>
          <w:bCs/>
          <w:kern w:val="36"/>
          <w:sz w:val="36"/>
          <w:szCs w:val="36"/>
        </w:rPr>
      </w:pPr>
      <w:r w:rsidRPr="00C7169D">
        <w:rPr>
          <w:rFonts w:ascii="方正小标宋简体" w:eastAsia="方正小标宋简体" w:hAnsi="Arial" w:cs="Arial" w:hint="eastAsia"/>
          <w:b/>
          <w:bCs/>
          <w:kern w:val="36"/>
          <w:sz w:val="36"/>
          <w:szCs w:val="36"/>
        </w:rPr>
        <w:t>标牌、产品表面标识的批复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>发布日期：2016-08-29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>上期批复〔2016〕86号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>中天钢铁集团有限公司：</w:t>
      </w: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br/>
        <w:t xml:space="preserve">　　你公司报送的《关于“中天”牌热轧带肋钢筋产品标牌变更的申请》收悉。根据《上海期货交易所钢材交割商品注册管理规定》，你公司变更螺纹钢产品标牌、产品表面标识的申请符合我所要求，经研究决定，现批复如下：</w:t>
      </w: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br/>
        <w:t xml:space="preserve">　　同意你公司变更产品标牌、产品表面标识的申请，于2016年9月15日启用新的产品标牌、产品表面标识（见附件），现行产品标牌、产品表面标识同时停止使用。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> </w:t>
      </w:r>
    </w:p>
    <w:p w:rsidR="008150F5" w:rsidRPr="00C7169D" w:rsidRDefault="008150F5" w:rsidP="008150F5">
      <w:pPr>
        <w:widowControl/>
        <w:spacing w:before="100" w:beforeAutospacing="1" w:after="100" w:afterAutospacing="1"/>
        <w:jc w:val="righ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> </w:t>
      </w:r>
    </w:p>
    <w:p w:rsidR="00286E41" w:rsidRDefault="008150F5" w:rsidP="008150F5"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上海期货交易所 </w:t>
      </w: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br/>
        <w:t>2016年8月29日</w:t>
      </w:r>
      <w:r w:rsidRPr="00C7169D">
        <w:rPr>
          <w:rFonts w:ascii="仿宋_GB2312" w:eastAsia="仿宋_GB2312" w:hAnsi="Arial" w:cs="Arial" w:hint="eastAsia"/>
          <w:kern w:val="0"/>
          <w:sz w:val="28"/>
          <w:szCs w:val="28"/>
        </w:rPr>
        <w:br/>
      </w:r>
    </w:p>
    <w:sectPr w:rsidR="00286E41" w:rsidSect="0084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0F5"/>
    <w:rsid w:val="000006E4"/>
    <w:rsid w:val="000C18EF"/>
    <w:rsid w:val="0011016D"/>
    <w:rsid w:val="001220C5"/>
    <w:rsid w:val="00286E41"/>
    <w:rsid w:val="003874E1"/>
    <w:rsid w:val="003C1344"/>
    <w:rsid w:val="006D49A1"/>
    <w:rsid w:val="0076489A"/>
    <w:rsid w:val="008150F5"/>
    <w:rsid w:val="00845833"/>
    <w:rsid w:val="008C3604"/>
    <w:rsid w:val="00DB33CB"/>
    <w:rsid w:val="00E810FC"/>
    <w:rsid w:val="00F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gzhf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关嘉惠</dc:creator>
  <cp:keywords/>
  <dc:description/>
  <cp:lastModifiedBy>关嘉惠</cp:lastModifiedBy>
  <cp:revision>1</cp:revision>
  <dcterms:created xsi:type="dcterms:W3CDTF">2016-08-31T05:17:00Z</dcterms:created>
  <dcterms:modified xsi:type="dcterms:W3CDTF">2016-08-31T05:23:00Z</dcterms:modified>
</cp:coreProperties>
</file>